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95" w:rsidRPr="005C1C2F" w:rsidRDefault="008A1095" w:rsidP="008A1095">
      <w:pPr>
        <w:pStyle w:val="a5"/>
        <w:rPr>
          <w:sz w:val="28"/>
          <w:szCs w:val="28"/>
        </w:rPr>
      </w:pPr>
      <w:r w:rsidRPr="005C1C2F">
        <w:rPr>
          <w:rStyle w:val="a4"/>
          <w:rFonts w:ascii="Verdana" w:hAnsi="Verdana"/>
          <w:color w:val="000000"/>
          <w:sz w:val="28"/>
          <w:szCs w:val="28"/>
        </w:rPr>
        <w:t>Аннотация к рабочей программе педагогов групп старшего и подготовительного дошкольного  возраста (5-7 лет)</w:t>
      </w:r>
    </w:p>
    <w:p w:rsidR="008A1095" w:rsidRPr="00BF606F" w:rsidRDefault="008A1095" w:rsidP="008A1095">
      <w:pPr>
        <w:pStyle w:val="a5"/>
        <w:rPr>
          <w:rFonts w:ascii="Times New Roman" w:hAnsi="Times New Roman" w:cs="Times New Roman"/>
          <w:sz w:val="28"/>
          <w:szCs w:val="28"/>
        </w:rPr>
      </w:pPr>
      <w:r w:rsidRPr="00BF606F">
        <w:rPr>
          <w:rFonts w:ascii="Times New Roman" w:hAnsi="Times New Roman" w:cs="Times New Roman"/>
          <w:sz w:val="28"/>
          <w:szCs w:val="28"/>
        </w:rPr>
        <w:t>Рабочая  Программа является составным компонентом основной образовательной программы муниципального бюджетного дошкольного образовательного учреждения Октябрьского  детского сада «</w:t>
      </w:r>
      <w:proofErr w:type="spellStart"/>
      <w:r w:rsidRPr="00BF606F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BF606F">
        <w:rPr>
          <w:rFonts w:ascii="Times New Roman" w:hAnsi="Times New Roman" w:cs="Times New Roman"/>
          <w:sz w:val="28"/>
          <w:szCs w:val="28"/>
        </w:rPr>
        <w:t xml:space="preserve">» Карасукского района Новосибирской области. Программа предназначена для организации образовательной деятельности с детьми старшего </w:t>
      </w:r>
      <w:r w:rsidR="005C1C2F" w:rsidRPr="00BF606F">
        <w:rPr>
          <w:rFonts w:ascii="Times New Roman" w:hAnsi="Times New Roman" w:cs="Times New Roman"/>
          <w:sz w:val="28"/>
          <w:szCs w:val="28"/>
        </w:rPr>
        <w:t xml:space="preserve">и подготовительного </w:t>
      </w:r>
      <w:r w:rsidRPr="00BF606F">
        <w:rPr>
          <w:rFonts w:ascii="Times New Roman" w:hAnsi="Times New Roman" w:cs="Times New Roman"/>
          <w:sz w:val="28"/>
          <w:szCs w:val="28"/>
        </w:rPr>
        <w:t>дошкольного  возраста 5-7 лет.    Программа направлена  на обеспечение условий в группе для развития индивидуальных способностей воспитанников, сохранение и укрепление здоровья детей, поддержку традиционных ценностей, воспитание уважения к семейным  ценностям. Рабочая программа ориентирована на активное освоение дошкольниками разнообразных умений и соответствует принципу развивающего обучения.  Решение образовательных задач осуществляется в рамках непосредственно образовательной деятельности, в разных формах совместной деятельности взрослых и детей, в ходе режимных моментов, самостоятельной деятельности детей, а также взаимного сотрудничества с семьями воспитанников. Программа включает три основных раздела: целевой, содержательный и организационный. Целевой раздел включает в себя пояснительную записку, отражающую возрастные и индивидуальные особенности  контингента детей, воспитывающихся в ДОУ; цели и задачи реализации Программы; принципы и подходы к формированию Программы; планируемые результаты освоения Программы. Содержательный раздел представляет общее содержание Программы, обеспечивающее полноценное развитие  личности воспитанников ДОУ с учётом индивидуальных особенностей по основным направлениям (образовательным областям) – социально-коммуникативному развитию, познавательному, речевому, художественно-эстетическому, физическому развитию дошкольников. Организационный раздел содержит описание материально-технического обеспечения Программы, особенности организации развивающей предметно-пространственной среды, включает режим дня, а также тематическое планирование и конструктор  образовательной деятельности группы в  ДОУ.</w:t>
      </w:r>
    </w:p>
    <w:p w:rsidR="00452B0B" w:rsidRDefault="00452B0B"/>
    <w:sectPr w:rsidR="00452B0B" w:rsidSect="00452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A1095"/>
    <w:rsid w:val="004346D9"/>
    <w:rsid w:val="00452B0B"/>
    <w:rsid w:val="005C1C2F"/>
    <w:rsid w:val="008A1095"/>
    <w:rsid w:val="0096118D"/>
    <w:rsid w:val="009B7345"/>
    <w:rsid w:val="00B660FC"/>
    <w:rsid w:val="00BF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095"/>
    <w:rPr>
      <w:b/>
      <w:bCs/>
    </w:rPr>
  </w:style>
  <w:style w:type="paragraph" w:styleId="a5">
    <w:name w:val="No Spacing"/>
    <w:uiPriority w:val="1"/>
    <w:qFormat/>
    <w:rsid w:val="008A10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dcterms:created xsi:type="dcterms:W3CDTF">2017-03-14T04:56:00Z</dcterms:created>
  <dcterms:modified xsi:type="dcterms:W3CDTF">2017-03-14T04:56:00Z</dcterms:modified>
</cp:coreProperties>
</file>